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7FE61" w14:textId="77777777" w:rsidR="006D302F" w:rsidRDefault="00B57CC5">
      <w:pPr>
        <w:jc w:val="center"/>
      </w:pPr>
      <w:r>
        <w:rPr>
          <w:b/>
          <w:sz w:val="36"/>
        </w:rPr>
        <w:t>2W PRODUCTIONS LLC</w:t>
      </w:r>
    </w:p>
    <w:p w14:paraId="2C968BEF" w14:textId="77777777" w:rsidR="006D302F" w:rsidRDefault="00B57CC5">
      <w:pPr>
        <w:jc w:val="center"/>
      </w:pPr>
      <w:r>
        <w:rPr>
          <w:b/>
          <w:sz w:val="28"/>
        </w:rPr>
        <w:t>DELIVERY &amp; FULFILLMENT POLICY</w:t>
      </w:r>
    </w:p>
    <w:p w14:paraId="2683083F" w14:textId="77777777" w:rsidR="006D302F" w:rsidRDefault="00B57CC5">
      <w:pPr>
        <w:jc w:val="center"/>
      </w:pPr>
      <w:r>
        <w:rPr>
          <w:i/>
        </w:rPr>
        <w:t>https://www.2w-productions-llc.org</w:t>
      </w:r>
    </w:p>
    <w:p w14:paraId="0BE02A1D" w14:textId="77777777" w:rsidR="006D302F" w:rsidRDefault="00B57CC5">
      <w:r>
        <w:rPr>
          <w:b/>
          <w:sz w:val="22"/>
        </w:rPr>
        <w:t>Effective Date</w:t>
      </w:r>
    </w:p>
    <w:p w14:paraId="31BC4A1E" w14:textId="77777777" w:rsidR="006D302F" w:rsidRDefault="00B57CC5">
      <w:pPr>
        <w:spacing w:after="80"/>
      </w:pPr>
      <w:r>
        <w:t>____________________</w:t>
      </w:r>
    </w:p>
    <w:p w14:paraId="1F74217D" w14:textId="77777777" w:rsidR="006D302F" w:rsidRDefault="00B57CC5">
      <w:r>
        <w:rPr>
          <w:b/>
          <w:sz w:val="22"/>
        </w:rPr>
        <w:t>Digital Products</w:t>
      </w:r>
    </w:p>
    <w:p w14:paraId="453581EA" w14:textId="77777777" w:rsidR="006D302F" w:rsidRDefault="00B57CC5">
      <w:pPr>
        <w:spacing w:after="80"/>
      </w:pPr>
      <w:r>
        <w:t>Digital products, downloadable resources, or electronic materials will be delivered by download link, email, customer account, or another electronic method identified at purchase.</w:t>
      </w:r>
    </w:p>
    <w:p w14:paraId="30C5CF1E" w14:textId="77777777" w:rsidR="006D302F" w:rsidRDefault="00B57CC5">
      <w:r>
        <w:rPr>
          <w:b/>
          <w:sz w:val="22"/>
        </w:rPr>
        <w:t>Physical Products</w:t>
      </w:r>
    </w:p>
    <w:p w14:paraId="2FA774F6" w14:textId="77777777" w:rsidR="006D302F" w:rsidRDefault="00B57CC5">
      <w:pPr>
        <w:spacing w:after="80"/>
      </w:pPr>
      <w:r>
        <w:t>The product page, order confirmation, or invoice will state the expected processing or shipping timeframe when applicable. If no specific shipping timeframe is stated, orders will be handled within a reasonable period and applicable federal rules concerning shipment delays and refunds will be followed.</w:t>
      </w:r>
    </w:p>
    <w:p w14:paraId="463ECAA6" w14:textId="77777777" w:rsidR="006D302F" w:rsidRDefault="00B57CC5">
      <w:r>
        <w:rPr>
          <w:b/>
          <w:sz w:val="22"/>
        </w:rPr>
        <w:t>Services</w:t>
      </w:r>
    </w:p>
    <w:p w14:paraId="71F10E81" w14:textId="77777777" w:rsidR="006D302F" w:rsidRDefault="00B57CC5">
      <w:pPr>
        <w:spacing w:after="80"/>
      </w:pPr>
      <w:r>
        <w:t>For workshops, speaking engagements, performances, school programs, consulting, or other services, delivery occurs on the date, schedule, or milestone stated in the applicable agreement, invoice, or booking confirmation.</w:t>
      </w:r>
    </w:p>
    <w:p w14:paraId="47C660A7" w14:textId="77777777" w:rsidR="006D302F" w:rsidRDefault="00B57CC5">
      <w:r>
        <w:rPr>
          <w:b/>
          <w:sz w:val="22"/>
        </w:rPr>
        <w:t>Delays</w:t>
      </w:r>
    </w:p>
    <w:p w14:paraId="2076AED3" w14:textId="77777777" w:rsidR="006D302F" w:rsidRDefault="00B57CC5">
      <w:pPr>
        <w:spacing w:after="80"/>
      </w:pPr>
      <w:r>
        <w:t>If an order cannot be fulfilled within the timeframe communicated to the customer, we will provide an updated timeframe and applicable cancellation/refund options.</w:t>
      </w:r>
    </w:p>
    <w:p w14:paraId="041DAB6C" w14:textId="77777777" w:rsidR="006D302F" w:rsidRDefault="00B57CC5">
      <w:r>
        <w:rPr>
          <w:b/>
          <w:sz w:val="22"/>
        </w:rPr>
        <w:t>Customer Information</w:t>
      </w:r>
    </w:p>
    <w:p w14:paraId="01460EC0" w14:textId="77777777" w:rsidR="006D302F" w:rsidRDefault="00B57CC5">
      <w:pPr>
        <w:spacing w:after="80"/>
      </w:pPr>
      <w:r>
        <w:t>Customers are responsible for providing accurate delivery, billing, and contact information.</w:t>
      </w:r>
    </w:p>
    <w:p w14:paraId="77B09E49" w14:textId="77777777" w:rsidR="006D302F" w:rsidRDefault="00B57CC5">
      <w:r>
        <w:rPr>
          <w:b/>
          <w:sz w:val="22"/>
        </w:rPr>
        <w:t>Contact</w:t>
      </w:r>
    </w:p>
    <w:p w14:paraId="4DB53BC0" w14:textId="77777777" w:rsidR="006D302F" w:rsidRDefault="00B57CC5">
      <w:pPr>
        <w:spacing w:after="80"/>
      </w:pPr>
      <w:r>
        <w:t>919-225-0306 | 2wproductions2010@gmail.com | https://www.2w-productions-llc.org</w:t>
      </w:r>
    </w:p>
    <w:p w14:paraId="3CC2030D" w14:textId="77777777" w:rsidR="006D302F" w:rsidRDefault="00B57CC5">
      <w:r>
        <w:rPr>
          <w:i/>
          <w:sz w:val="16"/>
        </w:rPr>
        <w:t>Notice: Drafted from the website/payment requirements shown in the supplied screenshots. This is not legal advice. Review the final policies for your actual products, payment processor, website tools, and applicable law before publication.</w:t>
      </w:r>
    </w:p>
    <w:sectPr w:rsidR="006D302F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37256149">
    <w:abstractNumId w:val="8"/>
  </w:num>
  <w:num w:numId="2" w16cid:durableId="1267158799">
    <w:abstractNumId w:val="6"/>
  </w:num>
  <w:num w:numId="3" w16cid:durableId="596593650">
    <w:abstractNumId w:val="5"/>
  </w:num>
  <w:num w:numId="4" w16cid:durableId="421025041">
    <w:abstractNumId w:val="4"/>
  </w:num>
  <w:num w:numId="5" w16cid:durableId="1983656602">
    <w:abstractNumId w:val="7"/>
  </w:num>
  <w:num w:numId="6" w16cid:durableId="1247307520">
    <w:abstractNumId w:val="3"/>
  </w:num>
  <w:num w:numId="7" w16cid:durableId="1805199771">
    <w:abstractNumId w:val="2"/>
  </w:num>
  <w:num w:numId="8" w16cid:durableId="531458717">
    <w:abstractNumId w:val="1"/>
  </w:num>
  <w:num w:numId="9" w16cid:durableId="453599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44B0D"/>
    <w:rsid w:val="006D302F"/>
    <w:rsid w:val="00AA1D8D"/>
    <w:rsid w:val="00B47730"/>
    <w:rsid w:val="00B57CC5"/>
    <w:rsid w:val="00CB0664"/>
    <w:rsid w:val="00FA4E4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F746537F-9000-467E-888C-9006FF37C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Brigette Ways</cp:lastModifiedBy>
  <cp:revision>2</cp:revision>
  <dcterms:created xsi:type="dcterms:W3CDTF">2026-08-22T21:11:00Z</dcterms:created>
  <dcterms:modified xsi:type="dcterms:W3CDTF">2026-08-22T21:11:00Z</dcterms:modified>
  <cp:category/>
</cp:coreProperties>
</file>